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6E20F" w14:textId="77777777" w:rsidR="00FD3807" w:rsidRDefault="00FD3807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4CA9A9BD" w14:textId="3C5475C5" w:rsidR="00F10BA8" w:rsidRPr="00CE3346" w:rsidRDefault="009F4DBF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>проект</w:t>
      </w:r>
      <w:r w:rsidR="00FD3807">
        <w:rPr>
          <w:rFonts w:ascii="Times New Roman" w:hAnsi="Times New Roman" w:cs="Times New Roman"/>
          <w:sz w:val="28"/>
          <w:szCs w:val="28"/>
        </w:rPr>
        <w:t>а</w:t>
      </w:r>
      <w:r w:rsidRPr="00CE334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37BA3EDB" w:rsidR="00F10BA8" w:rsidRPr="00CE3346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CE3346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>
        <w:rPr>
          <w:rFonts w:ascii="Times New Roman" w:hAnsi="Times New Roman" w:cs="Times New Roman"/>
          <w:sz w:val="28"/>
          <w:szCs w:val="28"/>
        </w:rPr>
        <w:t>района от 28.12.2024</w:t>
      </w:r>
      <w:r w:rsidRPr="00CE3346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>
        <w:rPr>
          <w:rFonts w:ascii="Times New Roman" w:hAnsi="Times New Roman" w:cs="Times New Roman"/>
          <w:sz w:val="28"/>
          <w:szCs w:val="28"/>
        </w:rPr>
        <w:t>11</w:t>
      </w:r>
      <w:r w:rsidR="00082CDD">
        <w:rPr>
          <w:rFonts w:ascii="Times New Roman" w:hAnsi="Times New Roman" w:cs="Times New Roman"/>
          <w:sz w:val="28"/>
          <w:szCs w:val="28"/>
        </w:rPr>
        <w:t>90</w:t>
      </w:r>
      <w:r w:rsidRPr="00CE3346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</w:t>
      </w:r>
      <w:r w:rsidR="00082CDD" w:rsidRPr="00082CDD">
        <w:rPr>
          <w:rFonts w:ascii="Times New Roman" w:hAnsi="Times New Roman" w:cs="Times New Roman"/>
          <w:sz w:val="28"/>
          <w:szCs w:val="28"/>
        </w:rPr>
        <w:t>«Развитие цифрового общества Ханты-Мансийского района»</w:t>
      </w:r>
    </w:p>
    <w:bookmarkEnd w:id="0"/>
    <w:p w14:paraId="153358D1" w14:textId="6DE312D4" w:rsidR="00F10BA8" w:rsidRPr="00CE3346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A190B3" w14:textId="263218A8" w:rsidR="00CB5AAB" w:rsidRPr="009B2592" w:rsidRDefault="00CB5AAB" w:rsidP="00CB5A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592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9B2592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2310D8" w:rsidRPr="009B2592">
        <w:rPr>
          <w:rFonts w:ascii="Times New Roman" w:hAnsi="Times New Roman" w:cs="Times New Roman"/>
          <w:sz w:val="28"/>
          <w:szCs w:val="28"/>
        </w:rPr>
        <w:t>11.06</w:t>
      </w:r>
      <w:r w:rsidRPr="009B2592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2310D8" w:rsidRPr="009B2592">
        <w:rPr>
          <w:rFonts w:ascii="Times New Roman" w:hAnsi="Times New Roman" w:cs="Times New Roman"/>
          <w:sz w:val="28"/>
          <w:szCs w:val="28"/>
        </w:rPr>
        <w:t xml:space="preserve">626 </w:t>
      </w:r>
      <w:r w:rsidRPr="009B2592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71D55A74" w14:textId="18273567" w:rsidR="00556572" w:rsidRPr="00393FF5" w:rsidRDefault="00567D7A" w:rsidP="00567D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92">
        <w:rPr>
          <w:rFonts w:ascii="Times New Roman" w:hAnsi="Times New Roman" w:cs="Times New Roman"/>
          <w:sz w:val="28"/>
          <w:szCs w:val="28"/>
        </w:rPr>
        <w:t xml:space="preserve">На основании статьи 12 решения Думы Ханты-Мансийского района от 18.12.2024 № 556 «О бюджете Ханты-Мансийского района на 2025 год и плановый период 2026 и 2027 годов» </w:t>
      </w:r>
      <w:r w:rsidR="0046199E" w:rsidRPr="009B2592">
        <w:rPr>
          <w:rFonts w:ascii="Times New Roman" w:hAnsi="Times New Roman" w:cs="Times New Roman"/>
          <w:sz w:val="28"/>
          <w:szCs w:val="28"/>
        </w:rPr>
        <w:t>Проектом программы</w:t>
      </w:r>
      <w:r w:rsidR="00972F34" w:rsidRPr="009B2592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раздел 5</w:t>
      </w:r>
      <w:r w:rsidR="00EA4EDE" w:rsidRPr="009B2592">
        <w:rPr>
          <w:rFonts w:ascii="Times New Roman" w:hAnsi="Times New Roman" w:cs="Times New Roman"/>
          <w:sz w:val="28"/>
          <w:szCs w:val="28"/>
        </w:rPr>
        <w:t xml:space="preserve"> «Финансовое обеспечение муниципальной программы»</w:t>
      </w:r>
      <w:r w:rsidR="00972F34" w:rsidRPr="009B2592">
        <w:rPr>
          <w:rFonts w:ascii="Times New Roman" w:eastAsia="Times New Roman" w:hAnsi="Times New Roman" w:cs="Times New Roman"/>
          <w:sz w:val="28"/>
          <w:szCs w:val="28"/>
        </w:rPr>
        <w:t xml:space="preserve"> паспорта муниципальной программы</w:t>
      </w:r>
      <w:r w:rsidR="0046199E" w:rsidRPr="009B2592">
        <w:rPr>
          <w:rFonts w:ascii="Times New Roman" w:hAnsi="Times New Roman" w:cs="Times New Roman"/>
          <w:sz w:val="28"/>
          <w:szCs w:val="28"/>
        </w:rPr>
        <w:t>,</w:t>
      </w:r>
      <w:r w:rsidR="00EC26B5" w:rsidRPr="009B2592">
        <w:rPr>
          <w:rFonts w:ascii="Times New Roman" w:hAnsi="Times New Roman" w:cs="Times New Roman"/>
          <w:sz w:val="28"/>
          <w:szCs w:val="28"/>
        </w:rPr>
        <w:t xml:space="preserve"> без </w:t>
      </w:r>
      <w:r w:rsidR="0046199E" w:rsidRPr="009B2592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EC26B5" w:rsidRPr="009B2592"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 w:rsidR="0046199E" w:rsidRPr="009B2592">
        <w:rPr>
          <w:rFonts w:ascii="Times New Roman" w:hAnsi="Times New Roman" w:cs="Times New Roman"/>
          <w:sz w:val="28"/>
          <w:szCs w:val="28"/>
        </w:rPr>
        <w:t>финансового</w:t>
      </w:r>
      <w:r w:rsidR="00EC26B5" w:rsidRPr="009B2592">
        <w:rPr>
          <w:rFonts w:ascii="Times New Roman" w:hAnsi="Times New Roman" w:cs="Times New Roman"/>
          <w:sz w:val="28"/>
          <w:szCs w:val="28"/>
        </w:rPr>
        <w:t xml:space="preserve"> обеспечения муниципальной программы</w:t>
      </w:r>
      <w:r w:rsidR="0046199E" w:rsidRPr="009B2592">
        <w:rPr>
          <w:rFonts w:ascii="Times New Roman" w:hAnsi="Times New Roman" w:cs="Times New Roman"/>
          <w:sz w:val="28"/>
          <w:szCs w:val="28"/>
        </w:rPr>
        <w:t>,</w:t>
      </w:r>
      <w:r w:rsidR="00CB5AAB" w:rsidRPr="009B2592">
        <w:rPr>
          <w:rFonts w:ascii="Times New Roman" w:hAnsi="Times New Roman" w:cs="Times New Roman"/>
          <w:sz w:val="28"/>
          <w:szCs w:val="28"/>
        </w:rPr>
        <w:t xml:space="preserve"> </w:t>
      </w:r>
      <w:r w:rsidR="00541AD0" w:rsidRPr="00393FF5">
        <w:rPr>
          <w:rFonts w:ascii="Times New Roman" w:eastAsia="Times New Roman" w:hAnsi="Times New Roman" w:cs="Times New Roman"/>
          <w:sz w:val="28"/>
          <w:szCs w:val="28"/>
        </w:rPr>
        <w:t>перераспредел</w:t>
      </w:r>
      <w:r w:rsidR="00EC26B5" w:rsidRPr="00393F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2F34" w:rsidRPr="00393FF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26B5" w:rsidRPr="00393FF5">
        <w:rPr>
          <w:rFonts w:ascii="Times New Roman" w:eastAsia="Times New Roman" w:hAnsi="Times New Roman" w:cs="Times New Roman"/>
          <w:sz w:val="28"/>
          <w:szCs w:val="28"/>
        </w:rPr>
        <w:t>финансовое обеспечение</w:t>
      </w:r>
      <w:r w:rsidR="0046199E" w:rsidRPr="00393FF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199E" w:rsidRPr="00393FF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41AD0" w:rsidRPr="00393FF5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«3. «</w:t>
      </w:r>
      <w:r w:rsidR="00556572" w:rsidRPr="00556572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«Обеспечение безопасности информации в корпоративной сети органов Администрации Ханты-Мансийского района»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 xml:space="preserve"> средства местного бюджета в </w:t>
      </w:r>
      <w:r w:rsidR="00EF64BE" w:rsidRPr="00393FF5">
        <w:rPr>
          <w:rFonts w:ascii="Times New Roman" w:eastAsia="Times New Roman" w:hAnsi="Times New Roman" w:cs="Times New Roman"/>
          <w:sz w:val="28"/>
          <w:szCs w:val="28"/>
        </w:rPr>
        <w:t>объёме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 xml:space="preserve">  3 218,7 тыс. рублей на мероприятия «1. «</w:t>
      </w:r>
      <w:r w:rsidR="00556572" w:rsidRPr="00556572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«Развитие и сопровождение инфраструктуры цифрового муниципалитета и информационных систем»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 xml:space="preserve"> в размере 2 410,7 тыс. рублей и «</w:t>
      </w:r>
      <w:r w:rsidR="00556572" w:rsidRPr="00556572">
        <w:rPr>
          <w:rFonts w:ascii="Times New Roman" w:eastAsia="Times New Roman" w:hAnsi="Times New Roman" w:cs="Times New Roman"/>
          <w:sz w:val="28"/>
          <w:szCs w:val="28"/>
        </w:rPr>
        <w:t>2. Комплекс процессных мероприятий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</w:t>
      </w:r>
      <w:r w:rsidR="00556572" w:rsidRPr="00393FF5">
        <w:rPr>
          <w:rFonts w:ascii="Times New Roman" w:eastAsia="Times New Roman" w:hAnsi="Times New Roman" w:cs="Times New Roman"/>
          <w:sz w:val="28"/>
          <w:szCs w:val="28"/>
        </w:rPr>
        <w:t xml:space="preserve"> в сумме 808,0 тыс. рублей.</w:t>
      </w:r>
    </w:p>
    <w:p w14:paraId="6CD4D9AA" w14:textId="3809E66C" w:rsidR="000F4A91" w:rsidRPr="00393FF5" w:rsidRDefault="00972F34" w:rsidP="0039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FF5">
        <w:rPr>
          <w:rFonts w:ascii="Times New Roman" w:hAnsi="Times New Roman" w:cs="Times New Roman"/>
          <w:sz w:val="28"/>
          <w:szCs w:val="28"/>
        </w:rPr>
        <w:t>В связи с предл</w:t>
      </w:r>
      <w:r w:rsidR="00AF5025" w:rsidRPr="00393FF5">
        <w:rPr>
          <w:rFonts w:ascii="Times New Roman" w:hAnsi="Times New Roman" w:cs="Times New Roman"/>
          <w:sz w:val="28"/>
          <w:szCs w:val="28"/>
        </w:rPr>
        <w:t>агаемыми изменениями содержание</w:t>
      </w:r>
      <w:r w:rsidR="00393FF5" w:rsidRPr="00393FF5">
        <w:rPr>
          <w:rFonts w:ascii="Times New Roman" w:hAnsi="Times New Roman" w:cs="Times New Roman"/>
          <w:sz w:val="28"/>
          <w:szCs w:val="28"/>
        </w:rPr>
        <w:t xml:space="preserve"> иных </w:t>
      </w:r>
      <w:r w:rsidR="00AF5025" w:rsidRPr="00393FF5"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AF5025" w:rsidRPr="00393FF5">
        <w:rPr>
          <w:rFonts w:ascii="Times New Roman" w:eastAsia="Times New Roman" w:hAnsi="Times New Roman" w:cs="Times New Roman"/>
          <w:sz w:val="28"/>
          <w:szCs w:val="28"/>
        </w:rPr>
        <w:t>паспорта муниципальной программы</w:t>
      </w:r>
      <w:r w:rsidR="00393FF5" w:rsidRPr="00393FF5">
        <w:rPr>
          <w:rFonts w:ascii="Times New Roman" w:hAnsi="Times New Roman" w:cs="Times New Roman"/>
          <w:sz w:val="28"/>
          <w:szCs w:val="28"/>
        </w:rPr>
        <w:t xml:space="preserve"> не корректируется.</w:t>
      </w:r>
    </w:p>
    <w:p w14:paraId="71475C6B" w14:textId="44015E76" w:rsidR="00F84525" w:rsidRPr="00393FF5" w:rsidRDefault="00F84525" w:rsidP="00F845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FF5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253D1A" w:rsidRPr="00393FF5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393FF5">
        <w:rPr>
          <w:rFonts w:ascii="Times New Roman" w:eastAsia="Times New Roman" w:hAnsi="Times New Roman" w:cs="Times New Roman"/>
          <w:sz w:val="28"/>
          <w:szCs w:val="28"/>
        </w:rPr>
        <w:t xml:space="preserve">инистрации Ханты-Мансийского района в разделе «Общественные обсуждения», замечания и предложения от </w:t>
      </w:r>
      <w:r w:rsidR="00EA4EDE" w:rsidRPr="00393FF5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 </w:t>
      </w:r>
      <w:r w:rsidR="00292A07" w:rsidRPr="00393FF5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  <w:r w:rsidRPr="00393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EEC0CA" w14:textId="3099F817" w:rsidR="00FE19A2" w:rsidRPr="00393FF5" w:rsidRDefault="00F84525" w:rsidP="00FE19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FF5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209D980C" w14:textId="263319CA" w:rsidR="00A317D9" w:rsidRPr="00082CDD" w:rsidRDefault="00A317D9" w:rsidP="00A317D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17113A2" w14:textId="77777777" w:rsidR="00292A07" w:rsidRDefault="00292A07" w:rsidP="00A317D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292A07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202A429A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07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35FE9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2CDD"/>
    <w:rsid w:val="000840B8"/>
    <w:rsid w:val="00084852"/>
    <w:rsid w:val="00085839"/>
    <w:rsid w:val="00085F67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C000D"/>
    <w:rsid w:val="002C4DCB"/>
    <w:rsid w:val="002C4E2C"/>
    <w:rsid w:val="002C6D57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3FF5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572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798"/>
    <w:rsid w:val="00742E22"/>
    <w:rsid w:val="00743CAD"/>
    <w:rsid w:val="00743F80"/>
    <w:rsid w:val="007476B1"/>
    <w:rsid w:val="00767D64"/>
    <w:rsid w:val="0077481C"/>
    <w:rsid w:val="00775F82"/>
    <w:rsid w:val="00776374"/>
    <w:rsid w:val="007765F1"/>
    <w:rsid w:val="0078046A"/>
    <w:rsid w:val="00782408"/>
    <w:rsid w:val="00783C1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B2592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03704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EF64BE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3807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E821-C446-4CCB-8E33-0EDB8C8F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2025-10-27T12:49:00Z</dcterms:modified>
</cp:coreProperties>
</file>